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32" w:rsidRDefault="000B66BA" w:rsidP="006A7C32">
      <w:pPr>
        <w:pStyle w:val="NormalWeb"/>
        <w:shd w:val="clear" w:color="auto" w:fill="FFFFFF"/>
        <w:rPr>
          <w:rFonts w:ascii="Helvetica" w:hAnsi="Helvetica" w:cs="Helvetica"/>
          <w:color w:val="717171"/>
        </w:rPr>
      </w:pPr>
      <w:r>
        <w:rPr>
          <w:rFonts w:ascii="Helvetica" w:hAnsi="Helvetica" w:cs="Helvetica"/>
          <w:color w:val="717171"/>
        </w:rPr>
        <w:t>Greg Roumbanis L</w:t>
      </w:r>
      <w:r w:rsidR="005D61B8">
        <w:rPr>
          <w:rFonts w:ascii="Helvetica" w:hAnsi="Helvetica" w:cs="Helvetica"/>
          <w:color w:val="717171"/>
        </w:rPr>
        <w:t>M</w:t>
      </w:r>
      <w:r>
        <w:rPr>
          <w:rFonts w:ascii="Helvetica" w:hAnsi="Helvetica" w:cs="Helvetica"/>
          <w:color w:val="717171"/>
        </w:rPr>
        <w:t>F</w:t>
      </w:r>
      <w:r w:rsidR="005D61B8">
        <w:rPr>
          <w:rFonts w:ascii="Helvetica" w:hAnsi="Helvetica" w:cs="Helvetica"/>
          <w:color w:val="717171"/>
        </w:rPr>
        <w:t>T #99783</w:t>
      </w:r>
      <w:r w:rsidR="005D61B8">
        <w:rPr>
          <w:rFonts w:ascii="Helvetica" w:hAnsi="Helvetica" w:cs="Helvetica"/>
          <w:color w:val="717171"/>
        </w:rPr>
        <w:br/>
      </w:r>
      <w:r w:rsidR="0055691B">
        <w:rPr>
          <w:rFonts w:ascii="Helvetica" w:hAnsi="Helvetica" w:cs="Helvetica"/>
          <w:color w:val="717171"/>
        </w:rPr>
        <w:t>15814 Winchester Blvd. Suite 105</w:t>
      </w:r>
      <w:r w:rsidR="0055691B">
        <w:rPr>
          <w:rFonts w:ascii="Helvetica" w:hAnsi="Helvetica" w:cs="Helvetica"/>
          <w:color w:val="717171"/>
        </w:rPr>
        <w:br/>
        <w:t>Los Gatos, CA 95030</w:t>
      </w:r>
      <w:bookmarkStart w:id="0" w:name="_GoBack"/>
      <w:bookmarkEnd w:id="0"/>
      <w:r w:rsidR="005D61B8">
        <w:rPr>
          <w:rFonts w:ascii="Helvetica" w:hAnsi="Helvetica" w:cs="Helvetica"/>
          <w:color w:val="717171"/>
        </w:rPr>
        <w:br/>
        <w:t>408 645 0887</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Informed Consent for Psychotherapy</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General Information</w:t>
      </w:r>
      <w:r>
        <w:rPr>
          <w:rFonts w:ascii="Helvetica" w:hAnsi="Helvetica" w:cs="Helvetica"/>
          <w:color w:val="717171"/>
        </w:rPr>
        <w:br/>
        <w:t xml:space="preserve">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me. Please read and indicate that you have reviewed this information and agree to it by </w:t>
      </w:r>
      <w:r w:rsidR="003A0023">
        <w:rPr>
          <w:rFonts w:ascii="Helvetica" w:hAnsi="Helvetica" w:cs="Helvetica"/>
          <w:color w:val="717171"/>
        </w:rPr>
        <w:t>signing this document.</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The Therapeutic Process</w:t>
      </w:r>
      <w:r>
        <w:rPr>
          <w:rFonts w:ascii="Helvetica" w:hAnsi="Helvetica" w:cs="Helvetica"/>
          <w:color w:val="717171"/>
        </w:rPr>
        <w:br/>
        <w:t>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I cannot promise that your behavior or circumstance will change. I can promise to support you and do my very best to understand you and repeating patterns, as well as to help you clarify what it is that you want for yourself.</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Confidentiality</w:t>
      </w:r>
      <w:r>
        <w:rPr>
          <w:rFonts w:ascii="Helvetica" w:hAnsi="Helvetica" w:cs="Helvetica"/>
          <w:color w:val="717171"/>
        </w:rPr>
        <w:br/>
        <w:t>The session content and all relevant materials to the client’s treatment will be held confidential unless the client requests in writing to have all or portions of such content released to a specifically named person/persons. Limitations of such client held privilege of confidentiality exist and are itemized below:</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client threatens or attempts to commit suicide or otherwise conducts him/her self in a manner in which there is a substantial risk of incurring serious bodily harm.</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client threatens grave bodily harm or death to another person.</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the therapist has a reasonable suspicion that a client or other named victim is the perpetrator, observer of, or actual victim of physical, emotional or sexual abuse of children under the age of 18 years.</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Suspicions as stated above in the case of an elderly person who may be subjected to these abuses.</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Suspected neglect of the parties named in items #3 and # 4.</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court of law issues a legitimate subpoena for information stated on the subpoena.</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client is in therapy or being treated by order of a court of law, or if information is obtained for the purpose of rendering an expert’s report to an attorney.</w:t>
      </w:r>
    </w:p>
    <w:p w:rsidR="006A7C32" w:rsidRDefault="006A7C32" w:rsidP="006A7C32">
      <w:pPr>
        <w:pStyle w:val="NormalWeb"/>
        <w:shd w:val="clear" w:color="auto" w:fill="FFFFFF"/>
        <w:rPr>
          <w:rFonts w:ascii="Helvetica" w:hAnsi="Helvetica" w:cs="Helvetica"/>
          <w:color w:val="717171"/>
        </w:rPr>
      </w:pPr>
      <w:r>
        <w:rPr>
          <w:rFonts w:ascii="Helvetica" w:hAnsi="Helvetica" w:cs="Helvetica"/>
          <w:color w:val="717171"/>
        </w:rPr>
        <w:t xml:space="preserve">Occasionally I may need to consult with other professionals in their areas of expertise in order to provide the best treatment for you. Information about you may be shared in this </w:t>
      </w:r>
      <w:r w:rsidR="00EB7C62">
        <w:rPr>
          <w:rFonts w:ascii="Helvetica" w:hAnsi="Helvetica" w:cs="Helvetica"/>
          <w:color w:val="717171"/>
        </w:rPr>
        <w:t xml:space="preserve">context without using your name. When I am consulting with professionals my clients </w:t>
      </w:r>
      <w:r w:rsidR="00EB7C62">
        <w:rPr>
          <w:rFonts w:ascii="Helvetica" w:hAnsi="Helvetica" w:cs="Helvetica"/>
          <w:color w:val="717171"/>
        </w:rPr>
        <w:lastRenderedPageBreak/>
        <w:t xml:space="preserve">are working with, I charge for any consultations that last 15 minutes or longer at a prorated rate based on my hourly fee. </w:t>
      </w:r>
    </w:p>
    <w:p w:rsidR="006A7C32" w:rsidRDefault="006A7C32" w:rsidP="006A7C32">
      <w:pPr>
        <w:pStyle w:val="NormalWeb"/>
        <w:shd w:val="clear" w:color="auto" w:fill="FFFFFF"/>
        <w:rPr>
          <w:rFonts w:ascii="Helvetica" w:hAnsi="Helvetica" w:cs="Helvetica"/>
          <w:color w:val="717171"/>
        </w:rPr>
      </w:pPr>
      <w:r>
        <w:rPr>
          <w:rFonts w:ascii="Helvetica" w:hAnsi="Helvetica" w:cs="Helvetica"/>
          <w:color w:val="717171"/>
        </w:rPr>
        <w:t>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you, but feel it appropriate not to engage in any lengthy discussions in public or outside of the therapy office.</w:t>
      </w:r>
    </w:p>
    <w:p w:rsidR="00AF6AA0" w:rsidRDefault="00AF6AA0" w:rsidP="00AF6AA0">
      <w:pPr>
        <w:shd w:val="clear" w:color="auto" w:fill="FFFFFF"/>
        <w:spacing w:after="0" w:line="240" w:lineRule="auto"/>
        <w:rPr>
          <w:rFonts w:ascii="Helvetica" w:eastAsia="Times New Roman" w:hAnsi="Helvetica" w:cs="Helvetica"/>
          <w:color w:val="7F7F7F" w:themeColor="text1" w:themeTint="80"/>
          <w:sz w:val="24"/>
          <w:szCs w:val="24"/>
        </w:rPr>
      </w:pPr>
      <w:r w:rsidRPr="00AF6AA0">
        <w:rPr>
          <w:rStyle w:val="Strong"/>
          <w:rFonts w:ascii="Helvetica" w:hAnsi="Helvetica" w:cs="Helvetica"/>
          <w:color w:val="717171"/>
          <w:sz w:val="24"/>
          <w:szCs w:val="24"/>
        </w:rPr>
        <w:t>Notice to Clients</w:t>
      </w:r>
    </w:p>
    <w:p w:rsidR="00AF6AA0" w:rsidRPr="00AF6AA0" w:rsidRDefault="00AF6AA0" w:rsidP="00AF6AA0">
      <w:pPr>
        <w:shd w:val="clear" w:color="auto" w:fill="FFFFFF"/>
        <w:spacing w:after="0" w:line="240" w:lineRule="auto"/>
        <w:rPr>
          <w:rFonts w:ascii="Helvetica" w:eastAsia="Times New Roman" w:hAnsi="Helvetica" w:cs="Helvetica"/>
          <w:color w:val="7F7F7F" w:themeColor="text1" w:themeTint="80"/>
          <w:sz w:val="24"/>
          <w:szCs w:val="24"/>
        </w:rPr>
      </w:pPr>
      <w:r w:rsidRPr="00035B17">
        <w:rPr>
          <w:rFonts w:ascii="Helvetica" w:eastAsia="Times New Roman" w:hAnsi="Helvetica" w:cs="Helvetica"/>
          <w:color w:val="7F7F7F" w:themeColor="text1" w:themeTint="80"/>
          <w:sz w:val="24"/>
          <w:szCs w:val="24"/>
        </w:rPr>
        <w:t>The Board of Behavioral Sciences receives and responds to complaints regarding services provided within the scope of practice of (marriage and family therapists, licensed educational psychologists, clinical social workers, or professional clinical counselors). You may contact the board online at </w:t>
      </w:r>
      <w:hyperlink r:id="rId5" w:tgtFrame="_blank" w:history="1">
        <w:r w:rsidRPr="00AF6AA0">
          <w:rPr>
            <w:rFonts w:ascii="Helvetica" w:eastAsia="Times New Roman" w:hAnsi="Helvetica" w:cs="Helvetica"/>
            <w:color w:val="7F7F7F" w:themeColor="text1" w:themeTint="80"/>
            <w:sz w:val="24"/>
            <w:szCs w:val="24"/>
            <w:u w:val="single"/>
          </w:rPr>
          <w:t>www.bbs.ca.gov</w:t>
        </w:r>
      </w:hyperlink>
      <w:r w:rsidRPr="00035B17">
        <w:rPr>
          <w:rFonts w:ascii="Helvetica" w:eastAsia="Times New Roman" w:hAnsi="Helvetica" w:cs="Helvetica"/>
          <w:color w:val="7F7F7F" w:themeColor="text1" w:themeTint="80"/>
          <w:sz w:val="24"/>
          <w:szCs w:val="24"/>
        </w:rPr>
        <w:t>, or by calling (916) 574-7830</w:t>
      </w:r>
      <w:r w:rsidRPr="00AF6AA0">
        <w:rPr>
          <w:rFonts w:ascii="Helvetica" w:eastAsia="Times New Roman" w:hAnsi="Helvetica" w:cs="Helvetica"/>
          <w:color w:val="7F7F7F" w:themeColor="text1" w:themeTint="80"/>
          <w:sz w:val="24"/>
          <w:szCs w:val="24"/>
        </w:rPr>
        <w:t>.</w:t>
      </w:r>
    </w:p>
    <w:p w:rsidR="006A7C32" w:rsidRDefault="006A7C32" w:rsidP="006A7C32">
      <w:pPr>
        <w:pStyle w:val="NormalWeb"/>
        <w:shd w:val="clear" w:color="auto" w:fill="FFFFFF"/>
        <w:rPr>
          <w:rFonts w:ascii="Helvetica" w:hAnsi="Helvetica" w:cs="Helvetica"/>
          <w:color w:val="717171"/>
        </w:rPr>
      </w:pPr>
      <w:r>
        <w:rPr>
          <w:rFonts w:ascii="Helvetica" w:hAnsi="Helvetica" w:cs="Helvetica"/>
          <w:color w:val="717171"/>
        </w:rPr>
        <w:t xml:space="preserve">BY </w:t>
      </w:r>
      <w:r w:rsidR="006B0198">
        <w:rPr>
          <w:rFonts w:ascii="Helvetica" w:hAnsi="Helvetica" w:cs="Helvetica"/>
          <w:color w:val="717171"/>
        </w:rPr>
        <w:t>SIGNING</w:t>
      </w:r>
      <w:r>
        <w:rPr>
          <w:rFonts w:ascii="Helvetica" w:hAnsi="Helvetica" w:cs="Helvetica"/>
          <w:color w:val="717171"/>
        </w:rPr>
        <w:t xml:space="preserve"> BELOW I AM CONSENTING </w:t>
      </w:r>
      <w:r w:rsidR="00C2441C">
        <w:rPr>
          <w:rFonts w:ascii="Helvetica" w:hAnsi="Helvetica" w:cs="Helvetica"/>
          <w:color w:val="717171"/>
        </w:rPr>
        <w:t xml:space="preserve">TO TREATMENT </w:t>
      </w:r>
      <w:r>
        <w:rPr>
          <w:rFonts w:ascii="Helvetica" w:hAnsi="Helvetica" w:cs="Helvetica"/>
          <w:color w:val="717171"/>
        </w:rPr>
        <w:t>AND WILL MAKE MY CONCERNS KNOWN TO MY THERAPIST AS THEY ARISE; I AM ALSO CONFIRMING THAT I HAVE READ, UNDERSTOOD AND AGREE TO THE ITEMS CONTAINED IN THIS DOCUMENT.</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Pr</w:t>
      </w:r>
      <w:r w:rsidR="004614D8">
        <w:rPr>
          <w:rFonts w:ascii="Helvetica" w:hAnsi="Helvetica" w:cs="Helvetica"/>
          <w:color w:val="717171"/>
        </w:rPr>
        <w:t>int Name ______________________________________</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Signature ________________________________      Date ________________</w:t>
      </w:r>
    </w:p>
    <w:p w:rsidR="005F5D00" w:rsidRDefault="005D61B8" w:rsidP="006C07F8">
      <w:pPr>
        <w:pStyle w:val="NormalWeb"/>
        <w:shd w:val="clear" w:color="auto" w:fill="FFFFFF"/>
      </w:pPr>
      <w:r>
        <w:rPr>
          <w:rFonts w:ascii="Helvetica" w:hAnsi="Helvetica" w:cs="Helvetica"/>
          <w:color w:val="717171"/>
        </w:rPr>
        <w:t>Greg Roumbanis LMFT</w:t>
      </w:r>
      <w:r w:rsidR="006A7C32">
        <w:rPr>
          <w:rFonts w:ascii="Helvetica" w:hAnsi="Helvetica" w:cs="Helvetica"/>
          <w:color w:val="717171"/>
        </w:rPr>
        <w:br/>
        <w:t xml:space="preserve">Marriage and Family Therapist MFC </w:t>
      </w:r>
      <w:r>
        <w:rPr>
          <w:rFonts w:ascii="Helvetica" w:hAnsi="Helvetica" w:cs="Helvetica"/>
          <w:color w:val="717171"/>
        </w:rPr>
        <w:t>99873</w:t>
      </w:r>
    </w:p>
    <w:sectPr w:rsidR="005F5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C1015"/>
    <w:multiLevelType w:val="multilevel"/>
    <w:tmpl w:val="482C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32"/>
    <w:rsid w:val="000B66BA"/>
    <w:rsid w:val="003A0023"/>
    <w:rsid w:val="00402CBE"/>
    <w:rsid w:val="004614D8"/>
    <w:rsid w:val="0055691B"/>
    <w:rsid w:val="005D61B8"/>
    <w:rsid w:val="005F5D00"/>
    <w:rsid w:val="006A7C32"/>
    <w:rsid w:val="006B0198"/>
    <w:rsid w:val="006C07F8"/>
    <w:rsid w:val="008941AD"/>
    <w:rsid w:val="00AF6AA0"/>
    <w:rsid w:val="00C2441C"/>
    <w:rsid w:val="00E50A76"/>
    <w:rsid w:val="00EB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9681C-3258-4D1B-8B0E-C27657BC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C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2207">
      <w:bodyDiv w:val="1"/>
      <w:marLeft w:val="0"/>
      <w:marRight w:val="0"/>
      <w:marTop w:val="0"/>
      <w:marBottom w:val="0"/>
      <w:divBdr>
        <w:top w:val="none" w:sz="0" w:space="0" w:color="auto"/>
        <w:left w:val="none" w:sz="0" w:space="0" w:color="auto"/>
        <w:bottom w:val="none" w:sz="0" w:space="0" w:color="auto"/>
        <w:right w:val="none" w:sz="0" w:space="0" w:color="auto"/>
      </w:divBdr>
    </w:div>
    <w:div w:id="18056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bs.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14</cp:revision>
  <dcterms:created xsi:type="dcterms:W3CDTF">2017-09-06T20:37:00Z</dcterms:created>
  <dcterms:modified xsi:type="dcterms:W3CDTF">2021-07-22T03:37:00Z</dcterms:modified>
</cp:coreProperties>
</file>